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34EF" w14:textId="1F791EA5" w:rsidR="00882FC2" w:rsidRPr="009E48C7" w:rsidRDefault="0053661B" w:rsidP="00011EBB">
      <w:pPr>
        <w:jc w:val="center"/>
        <w:rPr>
          <w:rFonts w:cstheme="minorHAnsi"/>
        </w:rPr>
      </w:pPr>
      <w:r w:rsidRPr="009E48C7">
        <w:rPr>
          <w:rFonts w:cstheme="minorHAnsi"/>
        </w:rPr>
        <w:t>Women and Early Photography Symposium</w:t>
      </w:r>
    </w:p>
    <w:p w14:paraId="08DBCBB3" w14:textId="7769521C" w:rsidR="0053661B" w:rsidRPr="009E48C7" w:rsidRDefault="00882FC2" w:rsidP="00011EBB">
      <w:pPr>
        <w:jc w:val="center"/>
        <w:rPr>
          <w:rFonts w:cstheme="minorHAnsi"/>
        </w:rPr>
      </w:pPr>
      <w:r w:rsidRPr="009E48C7">
        <w:rPr>
          <w:rFonts w:cstheme="minorHAnsi"/>
        </w:rPr>
        <w:t>1 June 2022</w:t>
      </w:r>
    </w:p>
    <w:p w14:paraId="09A91B78" w14:textId="77777777" w:rsidR="00882FC2" w:rsidRPr="009E48C7" w:rsidRDefault="00882FC2" w:rsidP="00011EBB">
      <w:pPr>
        <w:jc w:val="center"/>
        <w:rPr>
          <w:rFonts w:cstheme="minorHAnsi"/>
        </w:rPr>
      </w:pPr>
    </w:p>
    <w:p w14:paraId="5C7F8896" w14:textId="049956F1" w:rsidR="0053661B" w:rsidRPr="009E48C7" w:rsidRDefault="0053661B" w:rsidP="00011EBB">
      <w:pPr>
        <w:jc w:val="center"/>
        <w:rPr>
          <w:rFonts w:cstheme="minorHAnsi"/>
        </w:rPr>
      </w:pPr>
      <w:r w:rsidRPr="009E48C7">
        <w:rPr>
          <w:rFonts w:cstheme="minorHAnsi"/>
        </w:rPr>
        <w:t>Participants</w:t>
      </w:r>
    </w:p>
    <w:p w14:paraId="60685693" w14:textId="77777777" w:rsidR="00305933" w:rsidRPr="009E48C7" w:rsidRDefault="00305933" w:rsidP="00B50C5E">
      <w:pPr>
        <w:rPr>
          <w:rFonts w:cstheme="minorHAnsi"/>
        </w:rPr>
      </w:pPr>
    </w:p>
    <w:p w14:paraId="46B42FB8" w14:textId="77777777" w:rsidR="00603124" w:rsidRDefault="00603124" w:rsidP="00305933">
      <w:pPr>
        <w:rPr>
          <w:rFonts w:cstheme="minorHAnsi"/>
        </w:rPr>
      </w:pPr>
    </w:p>
    <w:p w14:paraId="1604177D" w14:textId="77777777" w:rsidR="00603124" w:rsidRDefault="00603124" w:rsidP="00305933">
      <w:pPr>
        <w:rPr>
          <w:rFonts w:cstheme="minorHAnsi"/>
        </w:rPr>
      </w:pPr>
    </w:p>
    <w:p w14:paraId="4142043F" w14:textId="09978CE0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Rachel Bullough Ainscough</w:t>
      </w:r>
    </w:p>
    <w:p w14:paraId="1CA9B5A9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Universidad CEU San Pablo, Madrid, Spain</w:t>
      </w:r>
    </w:p>
    <w:p w14:paraId="35AAE6E4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“Jane Clifford: From Ballooning Companion to Keen Businesswoman"</w:t>
      </w:r>
    </w:p>
    <w:p w14:paraId="4DEE1254" w14:textId="77777777" w:rsidR="00305933" w:rsidRPr="009E48C7" w:rsidRDefault="00305933" w:rsidP="00305933">
      <w:pPr>
        <w:rPr>
          <w:rFonts w:cstheme="minorHAnsi"/>
        </w:rPr>
      </w:pPr>
    </w:p>
    <w:p w14:paraId="6AB39DFF" w14:textId="66A7C99A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 xml:space="preserve">Marta López </w:t>
      </w:r>
      <w:proofErr w:type="spellStart"/>
      <w:r w:rsidRPr="009E48C7">
        <w:rPr>
          <w:rFonts w:cstheme="minorHAnsi"/>
        </w:rPr>
        <w:t>Beriso</w:t>
      </w:r>
      <w:proofErr w:type="spellEnd"/>
      <w:r w:rsidRPr="009E48C7">
        <w:rPr>
          <w:rFonts w:cstheme="minorHAnsi"/>
        </w:rPr>
        <w:t xml:space="preserve"> </w:t>
      </w:r>
    </w:p>
    <w:p w14:paraId="07C12DEF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Ortega-</w:t>
      </w:r>
      <w:proofErr w:type="spellStart"/>
      <w:r w:rsidRPr="009E48C7">
        <w:rPr>
          <w:rFonts w:cstheme="minorHAnsi"/>
        </w:rPr>
        <w:t>Marañon</w:t>
      </w:r>
      <w:proofErr w:type="spellEnd"/>
      <w:r w:rsidRPr="009E48C7">
        <w:rPr>
          <w:rFonts w:cstheme="minorHAnsi"/>
        </w:rPr>
        <w:t xml:space="preserve"> Foundation and University of San Diego, Spain</w:t>
      </w:r>
    </w:p>
    <w:p w14:paraId="190BEBB0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“Alejandrina Alba (1837-1910): From ‘Great Whore’ to Photographer Between Two Husbands"</w:t>
      </w:r>
    </w:p>
    <w:p w14:paraId="09ADC6E3" w14:textId="77777777" w:rsidR="00305933" w:rsidRPr="009E48C7" w:rsidRDefault="00305933" w:rsidP="00B50C5E">
      <w:pPr>
        <w:rPr>
          <w:rFonts w:cstheme="minorHAnsi"/>
        </w:rPr>
      </w:pPr>
    </w:p>
    <w:p w14:paraId="6D81FC5C" w14:textId="1DCE2D55" w:rsidR="00B50C5E" w:rsidRPr="009E48C7" w:rsidRDefault="00B50C5E" w:rsidP="00B50C5E">
      <w:pPr>
        <w:rPr>
          <w:rFonts w:cstheme="minorHAnsi"/>
        </w:rPr>
      </w:pPr>
      <w:r w:rsidRPr="009E48C7">
        <w:rPr>
          <w:rFonts w:cstheme="minorHAnsi"/>
        </w:rPr>
        <w:t xml:space="preserve">Ashleigh Black </w:t>
      </w:r>
    </w:p>
    <w:p w14:paraId="2EBB5028" w14:textId="77777777" w:rsidR="00B50C5E" w:rsidRPr="009E48C7" w:rsidRDefault="00B50C5E" w:rsidP="00B50C5E">
      <w:pPr>
        <w:rPr>
          <w:rFonts w:cstheme="minorHAnsi"/>
        </w:rPr>
      </w:pPr>
      <w:r w:rsidRPr="009E48C7">
        <w:rPr>
          <w:rFonts w:cstheme="minorHAnsi"/>
        </w:rPr>
        <w:t>University of Aberdeen, Scotland</w:t>
      </w:r>
    </w:p>
    <w:p w14:paraId="62FED663" w14:textId="77777777" w:rsidR="00B50C5E" w:rsidRPr="009E48C7" w:rsidRDefault="00B50C5E" w:rsidP="00B50C5E">
      <w:pPr>
        <w:rPr>
          <w:rFonts w:cstheme="minorHAnsi"/>
        </w:rPr>
      </w:pPr>
      <w:r w:rsidRPr="009E48C7">
        <w:rPr>
          <w:rFonts w:cstheme="minorHAnsi"/>
        </w:rPr>
        <w:t>“A World in Blue: Anna Atkin’s Cyanotypes"</w:t>
      </w:r>
    </w:p>
    <w:p w14:paraId="4365EDB4" w14:textId="77777777" w:rsidR="0053661B" w:rsidRPr="009E48C7" w:rsidRDefault="0053661B" w:rsidP="0053661B">
      <w:pPr>
        <w:rPr>
          <w:rFonts w:cstheme="minorHAnsi"/>
        </w:rPr>
      </w:pPr>
    </w:p>
    <w:p w14:paraId="375016A6" w14:textId="39E7B371" w:rsidR="0053661B" w:rsidRPr="009E48C7" w:rsidRDefault="0053661B" w:rsidP="0053661B">
      <w:pPr>
        <w:rPr>
          <w:rFonts w:cstheme="minorHAnsi"/>
        </w:rPr>
      </w:pPr>
      <w:r w:rsidRPr="009E48C7">
        <w:rPr>
          <w:rFonts w:cstheme="minorHAnsi"/>
        </w:rPr>
        <w:t>Maria João Brito</w:t>
      </w:r>
    </w:p>
    <w:p w14:paraId="1681B826" w14:textId="7D55C545" w:rsidR="0053661B" w:rsidRPr="009E48C7" w:rsidRDefault="0053661B" w:rsidP="0053661B">
      <w:pPr>
        <w:rPr>
          <w:rFonts w:cstheme="minorHAnsi"/>
        </w:rPr>
      </w:pPr>
      <w:r w:rsidRPr="009E48C7">
        <w:rPr>
          <w:rFonts w:cstheme="minorHAnsi"/>
        </w:rPr>
        <w:t>NOVA University of Lisbon</w:t>
      </w:r>
      <w:r w:rsidR="006C6C81" w:rsidRPr="009E48C7">
        <w:rPr>
          <w:rFonts w:cstheme="minorHAnsi"/>
        </w:rPr>
        <w:t>, Portugal</w:t>
      </w:r>
    </w:p>
    <w:p w14:paraId="0982351E" w14:textId="77777777" w:rsidR="0053661B" w:rsidRPr="009E48C7" w:rsidRDefault="0053661B" w:rsidP="0053661B">
      <w:pPr>
        <w:rPr>
          <w:rFonts w:cstheme="minorHAnsi"/>
        </w:rPr>
      </w:pPr>
      <w:r w:rsidRPr="009E48C7">
        <w:rPr>
          <w:rFonts w:cstheme="minorHAnsi"/>
        </w:rPr>
        <w:t xml:space="preserve">“Capturing the Universe, Under a Victorian Canopy of Stars - Pioneering Women in American and British Astrophotography: Maria Mitchell (1818-1889) and </w:t>
      </w:r>
      <w:proofErr w:type="spellStart"/>
      <w:r w:rsidRPr="009E48C7">
        <w:rPr>
          <w:rFonts w:cstheme="minorHAnsi"/>
        </w:rPr>
        <w:t>Thereza</w:t>
      </w:r>
      <w:proofErr w:type="spellEnd"/>
      <w:r w:rsidRPr="009E48C7">
        <w:rPr>
          <w:rFonts w:cstheme="minorHAnsi"/>
        </w:rPr>
        <w:t xml:space="preserve"> Dillwyn Llewelyn (1834-1926)”</w:t>
      </w:r>
    </w:p>
    <w:p w14:paraId="23558AB6" w14:textId="611B7F8C" w:rsidR="0053661B" w:rsidRPr="009E48C7" w:rsidRDefault="0053661B" w:rsidP="00790EE9">
      <w:pPr>
        <w:rPr>
          <w:rFonts w:cstheme="minorHAnsi"/>
        </w:rPr>
      </w:pPr>
    </w:p>
    <w:p w14:paraId="15F64F26" w14:textId="77777777" w:rsidR="001D713D" w:rsidRPr="009E48C7" w:rsidRDefault="001D713D" w:rsidP="001D713D">
      <w:pPr>
        <w:rPr>
          <w:rFonts w:cstheme="minorHAnsi"/>
        </w:rPr>
      </w:pPr>
      <w:r w:rsidRPr="009E48C7">
        <w:rPr>
          <w:rFonts w:cstheme="minorHAnsi"/>
        </w:rPr>
        <w:t xml:space="preserve">Alix </w:t>
      </w:r>
      <w:proofErr w:type="spellStart"/>
      <w:r w:rsidRPr="009E48C7">
        <w:rPr>
          <w:rFonts w:cstheme="minorHAnsi"/>
        </w:rPr>
        <w:t>Choinet</w:t>
      </w:r>
      <w:proofErr w:type="spellEnd"/>
      <w:r w:rsidRPr="009E48C7">
        <w:rPr>
          <w:rFonts w:cstheme="minorHAnsi"/>
        </w:rPr>
        <w:t xml:space="preserve"> </w:t>
      </w:r>
    </w:p>
    <w:p w14:paraId="25472C83" w14:textId="5FA21BB3" w:rsidR="001D713D" w:rsidRPr="009E48C7" w:rsidRDefault="001D713D" w:rsidP="001D713D">
      <w:pPr>
        <w:rPr>
          <w:rFonts w:cstheme="minorHAnsi"/>
        </w:rPr>
      </w:pPr>
      <w:r w:rsidRPr="009E48C7">
        <w:rPr>
          <w:rFonts w:cstheme="minorHAnsi"/>
        </w:rPr>
        <w:t>Cornell University</w:t>
      </w:r>
      <w:r w:rsidR="006C6C81" w:rsidRPr="009E48C7">
        <w:rPr>
          <w:rFonts w:cstheme="minorHAnsi"/>
        </w:rPr>
        <w:t>, U</w:t>
      </w:r>
      <w:r w:rsidR="00011EBB" w:rsidRPr="009E48C7">
        <w:rPr>
          <w:rFonts w:cstheme="minorHAnsi"/>
        </w:rPr>
        <w:t>SA</w:t>
      </w:r>
    </w:p>
    <w:p w14:paraId="368370E9" w14:textId="6D3979B0" w:rsidR="001D713D" w:rsidRPr="009E48C7" w:rsidRDefault="001D713D" w:rsidP="001D713D">
      <w:pPr>
        <w:rPr>
          <w:rFonts w:cstheme="minorHAnsi"/>
        </w:rPr>
      </w:pPr>
      <w:r w:rsidRPr="009E48C7">
        <w:rPr>
          <w:rFonts w:cstheme="minorHAnsi"/>
        </w:rPr>
        <w:t xml:space="preserve">“Problematizing the </w:t>
      </w:r>
      <w:r w:rsidR="00BE3DF2" w:rsidRPr="009E48C7">
        <w:rPr>
          <w:rFonts w:cstheme="minorHAnsi"/>
        </w:rPr>
        <w:t>F</w:t>
      </w:r>
      <w:r w:rsidRPr="009E48C7">
        <w:rPr>
          <w:rFonts w:cstheme="minorHAnsi"/>
        </w:rPr>
        <w:t xml:space="preserve">eminine </w:t>
      </w:r>
      <w:r w:rsidR="00BE3DF2" w:rsidRPr="009E48C7">
        <w:rPr>
          <w:rFonts w:cstheme="minorHAnsi"/>
        </w:rPr>
        <w:t>G</w:t>
      </w:r>
      <w:r w:rsidRPr="009E48C7">
        <w:rPr>
          <w:rFonts w:cstheme="minorHAnsi"/>
        </w:rPr>
        <w:t xml:space="preserve">aze: </w:t>
      </w:r>
      <w:r w:rsidR="00BE3DF2" w:rsidRPr="009E48C7">
        <w:rPr>
          <w:rFonts w:cstheme="minorHAnsi"/>
        </w:rPr>
        <w:t>T</w:t>
      </w:r>
      <w:r w:rsidRPr="009E48C7">
        <w:rPr>
          <w:rFonts w:cstheme="minorHAnsi"/>
        </w:rPr>
        <w:t xml:space="preserve">he </w:t>
      </w:r>
      <w:r w:rsidR="00BE3DF2" w:rsidRPr="009E48C7">
        <w:rPr>
          <w:rFonts w:cstheme="minorHAnsi"/>
        </w:rPr>
        <w:t>A</w:t>
      </w:r>
      <w:r w:rsidRPr="009E48C7">
        <w:rPr>
          <w:rFonts w:cstheme="minorHAnsi"/>
        </w:rPr>
        <w:t xml:space="preserve">mbivalence of Geneviève </w:t>
      </w:r>
      <w:proofErr w:type="spellStart"/>
      <w:r w:rsidRPr="009E48C7">
        <w:rPr>
          <w:rFonts w:cstheme="minorHAnsi"/>
        </w:rPr>
        <w:t>Disdéri’s</w:t>
      </w:r>
      <w:proofErr w:type="spellEnd"/>
      <w:r w:rsidRPr="009E48C7">
        <w:rPr>
          <w:rFonts w:cstheme="minorHAnsi"/>
        </w:rPr>
        <w:t xml:space="preserve"> </w:t>
      </w:r>
      <w:r w:rsidR="00BE3DF2" w:rsidRPr="009E48C7">
        <w:rPr>
          <w:rFonts w:cstheme="minorHAnsi"/>
        </w:rPr>
        <w:t>P</w:t>
      </w:r>
      <w:r w:rsidRPr="009E48C7">
        <w:rPr>
          <w:rFonts w:cstheme="minorHAnsi"/>
        </w:rPr>
        <w:t>rints”</w:t>
      </w:r>
    </w:p>
    <w:p w14:paraId="1E574B73" w14:textId="77777777" w:rsidR="001D713D" w:rsidRPr="009E48C7" w:rsidRDefault="001D713D" w:rsidP="00790EE9">
      <w:pPr>
        <w:rPr>
          <w:rFonts w:cstheme="minorHAnsi"/>
        </w:rPr>
      </w:pPr>
    </w:p>
    <w:p w14:paraId="01194D6E" w14:textId="77777777" w:rsidR="006F65FC" w:rsidRPr="009E48C7" w:rsidRDefault="006F65FC" w:rsidP="006F65FC">
      <w:pPr>
        <w:rPr>
          <w:rFonts w:cstheme="minorHAnsi"/>
        </w:rPr>
      </w:pPr>
      <w:r w:rsidRPr="009E48C7">
        <w:rPr>
          <w:rFonts w:cstheme="minorHAnsi"/>
        </w:rPr>
        <w:t xml:space="preserve">Anna Dempsey </w:t>
      </w:r>
    </w:p>
    <w:p w14:paraId="42BC219E" w14:textId="20285FB0" w:rsidR="006F65FC" w:rsidRPr="009E48C7" w:rsidRDefault="006F65FC" w:rsidP="006F65FC">
      <w:pPr>
        <w:rPr>
          <w:rFonts w:cstheme="minorHAnsi"/>
        </w:rPr>
      </w:pPr>
      <w:r w:rsidRPr="009E48C7">
        <w:rPr>
          <w:rFonts w:cstheme="minorHAnsi"/>
        </w:rPr>
        <w:t>University of Massachusetts Dartmouth</w:t>
      </w:r>
      <w:r w:rsidR="006C6C81" w:rsidRPr="009E48C7">
        <w:rPr>
          <w:rFonts w:cstheme="minorHAnsi"/>
        </w:rPr>
        <w:t>, USA</w:t>
      </w:r>
      <w:r w:rsidRPr="009E48C7">
        <w:rPr>
          <w:rFonts w:cstheme="minorHAnsi"/>
        </w:rPr>
        <w:t xml:space="preserve"> </w:t>
      </w:r>
    </w:p>
    <w:p w14:paraId="46628E21" w14:textId="77777777" w:rsidR="006F65FC" w:rsidRPr="009E48C7" w:rsidRDefault="006F65FC" w:rsidP="006F65FC">
      <w:pPr>
        <w:rPr>
          <w:rFonts w:cstheme="minorHAnsi"/>
        </w:rPr>
      </w:pPr>
      <w:r w:rsidRPr="009E48C7">
        <w:rPr>
          <w:rFonts w:cstheme="minorHAnsi"/>
        </w:rPr>
        <w:t>“Women Photographers and Explorers: The Colonizing of the American Landscape and its Indigenous Peoples at the turn of the Twentieth Century”</w:t>
      </w:r>
    </w:p>
    <w:p w14:paraId="478FAF81" w14:textId="06D4666F" w:rsidR="0053661B" w:rsidRPr="009E48C7" w:rsidRDefault="0053661B" w:rsidP="00790EE9">
      <w:pPr>
        <w:rPr>
          <w:rFonts w:cstheme="minorHAnsi"/>
        </w:rPr>
      </w:pPr>
    </w:p>
    <w:p w14:paraId="5E466798" w14:textId="77777777" w:rsidR="00031D06" w:rsidRPr="009E48C7" w:rsidRDefault="00031D06" w:rsidP="00031D06">
      <w:pPr>
        <w:rPr>
          <w:rFonts w:cstheme="minorHAnsi"/>
        </w:rPr>
      </w:pPr>
      <w:r w:rsidRPr="009E48C7">
        <w:rPr>
          <w:rFonts w:cstheme="minorHAnsi"/>
        </w:rPr>
        <w:t>Kate Fogle</w:t>
      </w:r>
    </w:p>
    <w:p w14:paraId="4E011C18" w14:textId="77777777" w:rsidR="00031D06" w:rsidRPr="009E48C7" w:rsidRDefault="00031D06" w:rsidP="00031D06">
      <w:pPr>
        <w:rPr>
          <w:rFonts w:cstheme="minorHAnsi"/>
        </w:rPr>
      </w:pPr>
      <w:r w:rsidRPr="009E48C7">
        <w:rPr>
          <w:rFonts w:cstheme="minorHAnsi"/>
        </w:rPr>
        <w:t>Library of Congress, USA</w:t>
      </w:r>
    </w:p>
    <w:p w14:paraId="0D00443C" w14:textId="532F1161" w:rsidR="00031D06" w:rsidRDefault="00603124" w:rsidP="006F65FC">
      <w:pPr>
        <w:rPr>
          <w:rFonts w:cstheme="minorHAnsi"/>
        </w:rPr>
      </w:pPr>
      <w:r w:rsidRPr="009E48C7">
        <w:rPr>
          <w:rFonts w:cstheme="minorHAnsi"/>
          <w:bCs/>
        </w:rPr>
        <w:t>“</w:t>
      </w:r>
      <w:r w:rsidRPr="00603124">
        <w:rPr>
          <w:rFonts w:cstheme="minorHAnsi"/>
        </w:rPr>
        <w:t>Picturing Partnership: Re-envisioning Occupational Relationships in the Realm of Early Women’s Commercial Photography</w:t>
      </w:r>
      <w:r w:rsidRPr="009E48C7">
        <w:rPr>
          <w:rFonts w:cstheme="minorHAnsi"/>
          <w:bCs/>
        </w:rPr>
        <w:t>”</w:t>
      </w:r>
    </w:p>
    <w:p w14:paraId="0672DB4C" w14:textId="77777777" w:rsidR="00603124" w:rsidRPr="00603124" w:rsidRDefault="00603124" w:rsidP="006F65FC">
      <w:pPr>
        <w:rPr>
          <w:rFonts w:cstheme="minorHAnsi"/>
          <w:lang w:val="en-GB"/>
        </w:rPr>
      </w:pPr>
    </w:p>
    <w:p w14:paraId="166696EE" w14:textId="59A0E865" w:rsidR="006F65FC" w:rsidRPr="009E48C7" w:rsidRDefault="006F65FC" w:rsidP="006F65FC">
      <w:pPr>
        <w:rPr>
          <w:rFonts w:cstheme="minorHAnsi"/>
        </w:rPr>
      </w:pPr>
      <w:r w:rsidRPr="009E48C7">
        <w:rPr>
          <w:rFonts w:cstheme="minorHAnsi"/>
        </w:rPr>
        <w:t xml:space="preserve">Marianne </w:t>
      </w:r>
      <w:proofErr w:type="spellStart"/>
      <w:r w:rsidRPr="009E48C7">
        <w:rPr>
          <w:rFonts w:cstheme="minorHAnsi"/>
        </w:rPr>
        <w:t>Fossaluzza</w:t>
      </w:r>
      <w:proofErr w:type="spellEnd"/>
      <w:r w:rsidRPr="009E48C7">
        <w:rPr>
          <w:rFonts w:cstheme="minorHAnsi"/>
        </w:rPr>
        <w:t xml:space="preserve"> </w:t>
      </w:r>
    </w:p>
    <w:p w14:paraId="78B8EF31" w14:textId="10590EC1" w:rsidR="006F65FC" w:rsidRPr="009E48C7" w:rsidRDefault="006F65FC" w:rsidP="006F65FC">
      <w:pPr>
        <w:rPr>
          <w:rFonts w:cstheme="minorHAnsi"/>
        </w:rPr>
      </w:pPr>
      <w:r w:rsidRPr="009E48C7">
        <w:rPr>
          <w:rFonts w:cstheme="minorHAnsi"/>
        </w:rPr>
        <w:t>University of Aberdeen</w:t>
      </w:r>
      <w:r w:rsidR="006C6C81" w:rsidRPr="009E48C7">
        <w:rPr>
          <w:rFonts w:cstheme="minorHAnsi"/>
        </w:rPr>
        <w:t>, Scotland</w:t>
      </w:r>
    </w:p>
    <w:p w14:paraId="69BD169F" w14:textId="6F842A44" w:rsidR="006F65FC" w:rsidRPr="009E48C7" w:rsidRDefault="00BE3DF2" w:rsidP="006F65FC">
      <w:pPr>
        <w:rPr>
          <w:rFonts w:cstheme="minorHAnsi"/>
          <w:bCs/>
        </w:rPr>
      </w:pPr>
      <w:r w:rsidRPr="009E48C7">
        <w:rPr>
          <w:rFonts w:cstheme="minorHAnsi"/>
          <w:bCs/>
        </w:rPr>
        <w:t>“’</w:t>
      </w:r>
      <w:r w:rsidR="006F65FC" w:rsidRPr="009E48C7">
        <w:rPr>
          <w:rFonts w:cstheme="minorHAnsi"/>
          <w:bCs/>
        </w:rPr>
        <w:t xml:space="preserve">With kindest regards to Miss </w:t>
      </w:r>
      <w:proofErr w:type="spellStart"/>
      <w:r w:rsidR="006F65FC" w:rsidRPr="009E48C7">
        <w:rPr>
          <w:rFonts w:cstheme="minorHAnsi"/>
          <w:bCs/>
        </w:rPr>
        <w:t>Hornel</w:t>
      </w:r>
      <w:proofErr w:type="spellEnd"/>
      <w:r w:rsidR="006F65FC" w:rsidRPr="009E48C7">
        <w:rPr>
          <w:rFonts w:cstheme="minorHAnsi"/>
          <w:bCs/>
        </w:rPr>
        <w:t xml:space="preserve">’: Elizabeth </w:t>
      </w:r>
      <w:proofErr w:type="spellStart"/>
      <w:r w:rsidR="006F65FC" w:rsidRPr="009E48C7">
        <w:rPr>
          <w:rFonts w:cstheme="minorHAnsi"/>
          <w:bCs/>
        </w:rPr>
        <w:t>Hornel’s</w:t>
      </w:r>
      <w:proofErr w:type="spellEnd"/>
      <w:r w:rsidR="006F65FC" w:rsidRPr="009E48C7">
        <w:rPr>
          <w:rFonts w:cstheme="minorHAnsi"/>
          <w:bCs/>
        </w:rPr>
        <w:t xml:space="preserve"> </w:t>
      </w:r>
      <w:r w:rsidRPr="009E48C7">
        <w:rPr>
          <w:rFonts w:cstheme="minorHAnsi"/>
          <w:bCs/>
        </w:rPr>
        <w:t>R</w:t>
      </w:r>
      <w:r w:rsidR="006F65FC" w:rsidRPr="009E48C7">
        <w:rPr>
          <w:rFonts w:cstheme="minorHAnsi"/>
          <w:bCs/>
        </w:rPr>
        <w:t xml:space="preserve">ole in </w:t>
      </w:r>
      <w:r w:rsidRPr="009E48C7">
        <w:rPr>
          <w:rFonts w:cstheme="minorHAnsi"/>
          <w:bCs/>
        </w:rPr>
        <w:t>H</w:t>
      </w:r>
      <w:r w:rsidR="006F65FC" w:rsidRPr="009E48C7">
        <w:rPr>
          <w:rFonts w:cstheme="minorHAnsi"/>
          <w:bCs/>
        </w:rPr>
        <w:t xml:space="preserve">er </w:t>
      </w:r>
      <w:r w:rsidRPr="009E48C7">
        <w:rPr>
          <w:rFonts w:cstheme="minorHAnsi"/>
          <w:bCs/>
        </w:rPr>
        <w:t>B</w:t>
      </w:r>
      <w:r w:rsidR="006F65FC" w:rsidRPr="009E48C7">
        <w:rPr>
          <w:rFonts w:cstheme="minorHAnsi"/>
          <w:bCs/>
        </w:rPr>
        <w:t xml:space="preserve">rother’s </w:t>
      </w:r>
      <w:r w:rsidRPr="009E48C7">
        <w:rPr>
          <w:rFonts w:cstheme="minorHAnsi"/>
          <w:bCs/>
        </w:rPr>
        <w:t>P</w:t>
      </w:r>
      <w:r w:rsidR="006F65FC" w:rsidRPr="009E48C7">
        <w:rPr>
          <w:rFonts w:cstheme="minorHAnsi"/>
          <w:bCs/>
        </w:rPr>
        <w:t xml:space="preserve">hotographic </w:t>
      </w:r>
      <w:r w:rsidRPr="009E48C7">
        <w:rPr>
          <w:rFonts w:cstheme="minorHAnsi"/>
          <w:bCs/>
        </w:rPr>
        <w:t>P</w:t>
      </w:r>
      <w:r w:rsidR="006F65FC" w:rsidRPr="009E48C7">
        <w:rPr>
          <w:rFonts w:cstheme="minorHAnsi"/>
          <w:bCs/>
        </w:rPr>
        <w:t>ractice”</w:t>
      </w:r>
    </w:p>
    <w:p w14:paraId="179795B5" w14:textId="77777777" w:rsidR="00603124" w:rsidRDefault="00603124" w:rsidP="000123EA">
      <w:pPr>
        <w:rPr>
          <w:rFonts w:cstheme="minorHAnsi"/>
          <w:bCs/>
        </w:rPr>
      </w:pPr>
    </w:p>
    <w:p w14:paraId="1675D22E" w14:textId="3605CD09" w:rsidR="000123EA" w:rsidRPr="009E48C7" w:rsidRDefault="000123EA" w:rsidP="000123EA">
      <w:pPr>
        <w:rPr>
          <w:rFonts w:cstheme="minorHAnsi"/>
        </w:rPr>
      </w:pPr>
      <w:r w:rsidRPr="009E48C7">
        <w:rPr>
          <w:rFonts w:cstheme="minorHAnsi"/>
        </w:rPr>
        <w:lastRenderedPageBreak/>
        <w:t>Karen Hellman and Antares Wells</w:t>
      </w:r>
    </w:p>
    <w:p w14:paraId="410CFB23" w14:textId="77777777" w:rsidR="000123EA" w:rsidRPr="009E48C7" w:rsidRDefault="000123EA" w:rsidP="000123EA">
      <w:pPr>
        <w:rPr>
          <w:rFonts w:cstheme="minorHAnsi"/>
        </w:rPr>
      </w:pPr>
      <w:r w:rsidRPr="009E48C7">
        <w:rPr>
          <w:rFonts w:cstheme="minorHAnsi"/>
        </w:rPr>
        <w:t>J. Paul Getty Museum, USA</w:t>
      </w:r>
    </w:p>
    <w:p w14:paraId="2A0B520C" w14:textId="77777777" w:rsidR="000123EA" w:rsidRPr="009E48C7" w:rsidRDefault="000123EA" w:rsidP="000123EA">
      <w:pPr>
        <w:rPr>
          <w:rFonts w:cstheme="minorHAnsi"/>
        </w:rPr>
      </w:pPr>
      <w:r w:rsidRPr="009E48C7">
        <w:rPr>
          <w:rFonts w:cstheme="minorHAnsi"/>
        </w:rPr>
        <w:t xml:space="preserve"> “</w:t>
      </w:r>
      <w:r w:rsidRPr="009E48C7">
        <w:rPr>
          <w:rFonts w:cstheme="minorHAnsi"/>
          <w:bCs/>
        </w:rPr>
        <w:t>Ongoing Research into Early Women Photographers in the Getty Museum’s Collection”</w:t>
      </w:r>
    </w:p>
    <w:p w14:paraId="0F575228" w14:textId="77777777" w:rsidR="000123EA" w:rsidRPr="009E48C7" w:rsidRDefault="000123EA" w:rsidP="000123EA">
      <w:pPr>
        <w:rPr>
          <w:rFonts w:cstheme="minorHAnsi"/>
        </w:rPr>
      </w:pPr>
    </w:p>
    <w:p w14:paraId="15D7E4EB" w14:textId="77777777" w:rsidR="000123EA" w:rsidRPr="009E48C7" w:rsidRDefault="000123EA" w:rsidP="006F65FC">
      <w:pPr>
        <w:rPr>
          <w:rFonts w:cstheme="minorHAnsi"/>
          <w:bCs/>
        </w:rPr>
      </w:pPr>
    </w:p>
    <w:p w14:paraId="2497D8D3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 xml:space="preserve">Alina Hofmann </w:t>
      </w:r>
    </w:p>
    <w:p w14:paraId="7065D13E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University of Bonn, Germany</w:t>
      </w:r>
    </w:p>
    <w:p w14:paraId="0D193961" w14:textId="72D21A49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 xml:space="preserve">“Fatima </w:t>
      </w:r>
      <w:proofErr w:type="spellStart"/>
      <w:r w:rsidRPr="009E48C7">
        <w:rPr>
          <w:rFonts w:cstheme="minorHAnsi"/>
        </w:rPr>
        <w:t>Miris</w:t>
      </w:r>
      <w:proofErr w:type="spellEnd"/>
      <w:r w:rsidRPr="009E48C7">
        <w:rPr>
          <w:rFonts w:cstheme="minorHAnsi"/>
        </w:rPr>
        <w:t xml:space="preserve"> </w:t>
      </w:r>
      <w:proofErr w:type="spellStart"/>
      <w:r w:rsidRPr="009E48C7">
        <w:rPr>
          <w:rFonts w:cstheme="minorHAnsi"/>
        </w:rPr>
        <w:t>nella</w:t>
      </w:r>
      <w:proofErr w:type="spellEnd"/>
      <w:r w:rsidRPr="009E48C7">
        <w:rPr>
          <w:rFonts w:cstheme="minorHAnsi"/>
        </w:rPr>
        <w:t xml:space="preserve"> Geisha: On Gender Performance and </w:t>
      </w:r>
      <w:proofErr w:type="spellStart"/>
      <w:r w:rsidRPr="009E48C7">
        <w:rPr>
          <w:rFonts w:cstheme="minorHAnsi"/>
        </w:rPr>
        <w:t>Humour</w:t>
      </w:r>
      <w:proofErr w:type="spellEnd"/>
      <w:r w:rsidRPr="009E48C7">
        <w:rPr>
          <w:rFonts w:cstheme="minorHAnsi"/>
        </w:rPr>
        <w:t xml:space="preserve"> on the</w:t>
      </w:r>
      <w:r w:rsidR="00BE3DF2" w:rsidRPr="009E48C7">
        <w:rPr>
          <w:rFonts w:cstheme="minorHAnsi"/>
        </w:rPr>
        <w:t xml:space="preserve"> L</w:t>
      </w:r>
      <w:r w:rsidRPr="009E48C7">
        <w:rPr>
          <w:rFonts w:cstheme="minorHAnsi"/>
        </w:rPr>
        <w:t>ate Victorian Stage"</w:t>
      </w:r>
    </w:p>
    <w:p w14:paraId="1D6A69B9" w14:textId="77777777" w:rsidR="006F65FC" w:rsidRPr="009E48C7" w:rsidRDefault="006F65FC" w:rsidP="00790EE9">
      <w:pPr>
        <w:rPr>
          <w:rFonts w:cstheme="minorHAnsi"/>
        </w:rPr>
      </w:pPr>
    </w:p>
    <w:p w14:paraId="479DE5BA" w14:textId="490D7DB0" w:rsidR="0053661B" w:rsidRPr="009E48C7" w:rsidRDefault="0053661B" w:rsidP="00790EE9">
      <w:pPr>
        <w:rPr>
          <w:rFonts w:cstheme="minorHAnsi"/>
        </w:rPr>
      </w:pPr>
      <w:r w:rsidRPr="009E48C7">
        <w:rPr>
          <w:rFonts w:cstheme="minorHAnsi"/>
        </w:rPr>
        <w:t>Nicole Hudgins</w:t>
      </w:r>
    </w:p>
    <w:p w14:paraId="1222E7FF" w14:textId="475A23D9" w:rsidR="00790EE9" w:rsidRPr="009E48C7" w:rsidRDefault="00790EE9" w:rsidP="00790EE9">
      <w:pPr>
        <w:rPr>
          <w:rFonts w:cstheme="minorHAnsi"/>
        </w:rPr>
      </w:pPr>
      <w:r w:rsidRPr="009E48C7">
        <w:rPr>
          <w:rFonts w:cstheme="minorHAnsi"/>
        </w:rPr>
        <w:t>University of Baltimore</w:t>
      </w:r>
      <w:r w:rsidR="006C6C81" w:rsidRPr="009E48C7">
        <w:rPr>
          <w:rFonts w:cstheme="minorHAnsi"/>
        </w:rPr>
        <w:t>, USA</w:t>
      </w:r>
    </w:p>
    <w:p w14:paraId="3945206B" w14:textId="46E6EEED" w:rsidR="0053661B" w:rsidRPr="009E48C7" w:rsidRDefault="0053661B" w:rsidP="0053661B">
      <w:pPr>
        <w:rPr>
          <w:rFonts w:cstheme="minorHAnsi"/>
        </w:rPr>
      </w:pPr>
      <w:r w:rsidRPr="009E48C7">
        <w:rPr>
          <w:rFonts w:cstheme="minorHAnsi"/>
        </w:rPr>
        <w:t xml:space="preserve">“If They Were There, Why Aren’t They </w:t>
      </w:r>
      <w:r w:rsidRPr="009E48C7">
        <w:rPr>
          <w:rFonts w:cstheme="minorHAnsi"/>
          <w:i/>
        </w:rPr>
        <w:t>There</w:t>
      </w:r>
      <w:r w:rsidRPr="009E48C7">
        <w:rPr>
          <w:rFonts w:cstheme="minorHAnsi"/>
        </w:rPr>
        <w:t>? Reflections on the Remarkable Women of Photography’s Origins and Their Invisibility in the Primary and Scholarly Sources”</w:t>
      </w:r>
    </w:p>
    <w:p w14:paraId="2468D7E9" w14:textId="652FC901" w:rsidR="00305933" w:rsidRPr="009E48C7" w:rsidRDefault="00305933" w:rsidP="0053661B">
      <w:pPr>
        <w:rPr>
          <w:rFonts w:cstheme="minorHAnsi"/>
        </w:rPr>
      </w:pPr>
    </w:p>
    <w:p w14:paraId="0F697A0A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Rachel Hutcheson</w:t>
      </w:r>
    </w:p>
    <w:p w14:paraId="5C7B7C44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Columbia University, USA</w:t>
      </w:r>
    </w:p>
    <w:p w14:paraId="085B241C" w14:textId="3CE53D31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 xml:space="preserve">“Leaving </w:t>
      </w:r>
      <w:r w:rsidR="00BE3DF2" w:rsidRPr="009E48C7">
        <w:rPr>
          <w:rFonts w:cstheme="minorHAnsi"/>
        </w:rPr>
        <w:t>t</w:t>
      </w:r>
      <w:r w:rsidRPr="009E48C7">
        <w:rPr>
          <w:rFonts w:cstheme="minorHAnsi"/>
        </w:rPr>
        <w:t>he Shadow Behind: Autochrome Portraits and Diascope Viewing"</w:t>
      </w:r>
    </w:p>
    <w:p w14:paraId="1A09387B" w14:textId="4329AAE5" w:rsidR="00732B2E" w:rsidRPr="009E48C7" w:rsidRDefault="00732B2E" w:rsidP="00790EE9">
      <w:pPr>
        <w:rPr>
          <w:rFonts w:cstheme="minorHAnsi"/>
        </w:rPr>
      </w:pPr>
    </w:p>
    <w:p w14:paraId="733F82E0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Erika Lederman</w:t>
      </w:r>
    </w:p>
    <w:p w14:paraId="668CC189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De Montfort University, England</w:t>
      </w:r>
    </w:p>
    <w:p w14:paraId="40E98FD8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“The Negative is the Narrative”</w:t>
      </w:r>
    </w:p>
    <w:p w14:paraId="32A44880" w14:textId="77777777" w:rsidR="00305933" w:rsidRPr="009E48C7" w:rsidRDefault="00305933" w:rsidP="00305933">
      <w:pPr>
        <w:rPr>
          <w:rFonts w:cstheme="minorHAnsi"/>
        </w:rPr>
      </w:pPr>
    </w:p>
    <w:p w14:paraId="637E13A4" w14:textId="77777777" w:rsidR="00305933" w:rsidRPr="009E48C7" w:rsidRDefault="00305933" w:rsidP="00305933">
      <w:pPr>
        <w:rPr>
          <w:rFonts w:cstheme="minorHAnsi"/>
          <w:color w:val="0E101A"/>
        </w:rPr>
      </w:pPr>
      <w:r w:rsidRPr="009E48C7">
        <w:rPr>
          <w:rFonts w:cstheme="minorHAnsi"/>
        </w:rPr>
        <w:t xml:space="preserve">Carine </w:t>
      </w:r>
      <w:proofErr w:type="spellStart"/>
      <w:r w:rsidRPr="009E48C7">
        <w:rPr>
          <w:rFonts w:cstheme="minorHAnsi"/>
        </w:rPr>
        <w:t>Chelhot</w:t>
      </w:r>
      <w:proofErr w:type="spellEnd"/>
      <w:r w:rsidRPr="009E48C7">
        <w:rPr>
          <w:rFonts w:cstheme="minorHAnsi"/>
        </w:rPr>
        <w:t xml:space="preserve"> </w:t>
      </w:r>
      <w:proofErr w:type="spellStart"/>
      <w:r w:rsidRPr="009E48C7">
        <w:rPr>
          <w:rFonts w:cstheme="minorHAnsi"/>
        </w:rPr>
        <w:t>Lemyre</w:t>
      </w:r>
      <w:proofErr w:type="spellEnd"/>
    </w:p>
    <w:p w14:paraId="76C45CCE" w14:textId="77777777" w:rsidR="00305933" w:rsidRPr="009E48C7" w:rsidRDefault="00305933" w:rsidP="00305933">
      <w:pPr>
        <w:rPr>
          <w:rFonts w:cstheme="minorHAnsi"/>
          <w:color w:val="0E101A"/>
        </w:rPr>
      </w:pPr>
      <w:r w:rsidRPr="009E48C7">
        <w:rPr>
          <w:rFonts w:cstheme="minorHAnsi"/>
          <w:color w:val="0E101A"/>
        </w:rPr>
        <w:t>University of St Andrews, Scotland</w:t>
      </w:r>
    </w:p>
    <w:p w14:paraId="6629500E" w14:textId="497FC84B" w:rsidR="00305933" w:rsidRPr="009E48C7" w:rsidRDefault="00BE3DF2" w:rsidP="00305933">
      <w:pPr>
        <w:rPr>
          <w:rFonts w:eastAsia="Times New Roman" w:cstheme="minorHAnsi"/>
        </w:rPr>
      </w:pPr>
      <w:r w:rsidRPr="009E48C7">
        <w:rPr>
          <w:rFonts w:eastAsia="Times New Roman" w:cstheme="minorHAnsi"/>
          <w:color w:val="000000"/>
        </w:rPr>
        <w:t>“</w:t>
      </w:r>
      <w:r w:rsidR="00305933" w:rsidRPr="009E48C7">
        <w:rPr>
          <w:rFonts w:eastAsia="Times New Roman" w:cstheme="minorHAnsi"/>
          <w:color w:val="000000"/>
        </w:rPr>
        <w:t xml:space="preserve">Behind the Scenes: The Case of Marie </w:t>
      </w:r>
      <w:proofErr w:type="spellStart"/>
      <w:r w:rsidR="00305933" w:rsidRPr="009E48C7">
        <w:rPr>
          <w:rFonts w:eastAsia="Times New Roman" w:cstheme="minorHAnsi"/>
          <w:color w:val="000000"/>
        </w:rPr>
        <w:t>Lydie</w:t>
      </w:r>
      <w:proofErr w:type="spellEnd"/>
      <w:r w:rsidR="00305933" w:rsidRPr="009E48C7">
        <w:rPr>
          <w:rFonts w:eastAsia="Times New Roman" w:cstheme="minorHAnsi"/>
          <w:color w:val="000000"/>
        </w:rPr>
        <w:t xml:space="preserve"> </w:t>
      </w:r>
      <w:proofErr w:type="spellStart"/>
      <w:r w:rsidR="00305933" w:rsidRPr="009E48C7">
        <w:rPr>
          <w:rFonts w:eastAsia="Times New Roman" w:cstheme="minorHAnsi"/>
          <w:color w:val="000000"/>
        </w:rPr>
        <w:t>Cabanis</w:t>
      </w:r>
      <w:proofErr w:type="spellEnd"/>
      <w:r w:rsidR="00305933" w:rsidRPr="009E48C7">
        <w:rPr>
          <w:rFonts w:eastAsia="Times New Roman" w:cstheme="minorHAnsi"/>
          <w:color w:val="000000"/>
        </w:rPr>
        <w:t xml:space="preserve"> </w:t>
      </w:r>
      <w:proofErr w:type="spellStart"/>
      <w:r w:rsidR="00305933" w:rsidRPr="009E48C7">
        <w:rPr>
          <w:rFonts w:eastAsia="Times New Roman" w:cstheme="minorHAnsi"/>
          <w:color w:val="000000"/>
        </w:rPr>
        <w:t>Bonfils</w:t>
      </w:r>
      <w:proofErr w:type="spellEnd"/>
      <w:r w:rsidR="00305933" w:rsidRPr="009E48C7">
        <w:rPr>
          <w:rFonts w:eastAsia="Times New Roman" w:cstheme="minorHAnsi"/>
          <w:color w:val="000000"/>
        </w:rPr>
        <w:t xml:space="preserve"> and Other Women Photographers in the Middle East</w:t>
      </w:r>
      <w:r w:rsidRPr="009E48C7">
        <w:rPr>
          <w:rFonts w:eastAsia="Times New Roman" w:cstheme="minorHAnsi"/>
          <w:color w:val="000000"/>
        </w:rPr>
        <w:t>”</w:t>
      </w:r>
    </w:p>
    <w:p w14:paraId="051AE13D" w14:textId="63D4D458" w:rsidR="00305933" w:rsidRPr="009E48C7" w:rsidRDefault="00305933" w:rsidP="006C6C81">
      <w:pPr>
        <w:rPr>
          <w:rFonts w:cstheme="minorHAnsi"/>
        </w:rPr>
      </w:pPr>
    </w:p>
    <w:p w14:paraId="74230861" w14:textId="77777777" w:rsidR="002A166E" w:rsidRPr="009E48C7" w:rsidRDefault="002A166E" w:rsidP="002A166E">
      <w:pPr>
        <w:rPr>
          <w:rFonts w:cstheme="minorHAnsi"/>
        </w:rPr>
      </w:pPr>
      <w:r w:rsidRPr="009E48C7">
        <w:rPr>
          <w:rFonts w:cstheme="minorHAnsi"/>
        </w:rPr>
        <w:t xml:space="preserve">Sigrid Lien and Mette </w:t>
      </w:r>
      <w:proofErr w:type="spellStart"/>
      <w:r w:rsidRPr="009E48C7">
        <w:rPr>
          <w:rFonts w:cstheme="minorHAnsi"/>
        </w:rPr>
        <w:t>Sandbye</w:t>
      </w:r>
      <w:proofErr w:type="spellEnd"/>
    </w:p>
    <w:p w14:paraId="7F055A49" w14:textId="77777777" w:rsidR="002A166E" w:rsidRPr="009E48C7" w:rsidRDefault="002A166E" w:rsidP="002A166E">
      <w:pPr>
        <w:rPr>
          <w:rFonts w:cstheme="minorHAnsi"/>
          <w:lang w:val="en-GB"/>
        </w:rPr>
      </w:pPr>
      <w:r w:rsidRPr="009E48C7">
        <w:rPr>
          <w:rFonts w:cstheme="minorHAnsi"/>
          <w:lang w:val="en-GB"/>
        </w:rPr>
        <w:t xml:space="preserve">University of Bergen, Norway and </w:t>
      </w:r>
      <w:r w:rsidRPr="009E48C7">
        <w:rPr>
          <w:rFonts w:cstheme="minorHAnsi"/>
        </w:rPr>
        <w:t>University of Copenhagen, Denmark</w:t>
      </w:r>
    </w:p>
    <w:p w14:paraId="0B6595D6" w14:textId="77777777" w:rsidR="002A166E" w:rsidRPr="009E48C7" w:rsidRDefault="002A166E" w:rsidP="002A166E">
      <w:pPr>
        <w:rPr>
          <w:rFonts w:cstheme="minorHAnsi"/>
        </w:rPr>
      </w:pPr>
      <w:r w:rsidRPr="009E48C7">
        <w:rPr>
          <w:rFonts w:cstheme="minorHAnsi"/>
        </w:rPr>
        <w:t>“Striving for Independence: Women Pioneers in Nordic Studio Culture" </w:t>
      </w:r>
    </w:p>
    <w:p w14:paraId="5C8CA28F" w14:textId="1A451F52" w:rsidR="002A166E" w:rsidRPr="009E48C7" w:rsidRDefault="002A166E" w:rsidP="006C6C81">
      <w:pPr>
        <w:rPr>
          <w:rFonts w:cstheme="minorHAnsi"/>
        </w:rPr>
      </w:pPr>
    </w:p>
    <w:p w14:paraId="53C402E0" w14:textId="459BCD2C" w:rsidR="006C6C81" w:rsidRPr="009E48C7" w:rsidRDefault="006C6C81" w:rsidP="006C6C81">
      <w:pPr>
        <w:rPr>
          <w:rFonts w:cstheme="minorHAnsi"/>
        </w:rPr>
      </w:pPr>
      <w:r w:rsidRPr="009E48C7">
        <w:rPr>
          <w:rFonts w:cstheme="minorHAnsi"/>
        </w:rPr>
        <w:t xml:space="preserve">Isabelle Lynch </w:t>
      </w:r>
    </w:p>
    <w:p w14:paraId="21AF339A" w14:textId="541B44E4" w:rsidR="006C6C81" w:rsidRPr="009E48C7" w:rsidRDefault="006C6C81" w:rsidP="006C6C81">
      <w:pPr>
        <w:rPr>
          <w:rFonts w:cstheme="minorHAnsi"/>
        </w:rPr>
      </w:pPr>
      <w:r w:rsidRPr="009E48C7">
        <w:rPr>
          <w:rFonts w:cstheme="minorHAnsi"/>
        </w:rPr>
        <w:t>University of Pennsylvania, USA</w:t>
      </w:r>
    </w:p>
    <w:p w14:paraId="595B67D2" w14:textId="77777777" w:rsidR="006C6C81" w:rsidRPr="009E48C7" w:rsidRDefault="006C6C81" w:rsidP="006C6C81">
      <w:pPr>
        <w:rPr>
          <w:rFonts w:cstheme="minorHAnsi"/>
        </w:rPr>
      </w:pPr>
      <w:r w:rsidRPr="009E48C7">
        <w:rPr>
          <w:rFonts w:cstheme="minorHAnsi"/>
        </w:rPr>
        <w:t>"Still Performing: Adah Isaacs Menken Posing Between Stage Performance and Theatrical Photography"</w:t>
      </w:r>
    </w:p>
    <w:p w14:paraId="22AACB11" w14:textId="77777777" w:rsidR="006C6C81" w:rsidRPr="009E48C7" w:rsidRDefault="006C6C81" w:rsidP="006C6C81">
      <w:pPr>
        <w:rPr>
          <w:rFonts w:cstheme="minorHAnsi"/>
        </w:rPr>
      </w:pPr>
    </w:p>
    <w:p w14:paraId="0D3D149C" w14:textId="77777777" w:rsidR="006C6C81" w:rsidRPr="009E48C7" w:rsidRDefault="006C6C81" w:rsidP="006C6C81">
      <w:pPr>
        <w:rPr>
          <w:rFonts w:cstheme="minorHAnsi"/>
        </w:rPr>
      </w:pPr>
      <w:r w:rsidRPr="009E48C7">
        <w:rPr>
          <w:rFonts w:cstheme="minorHAnsi"/>
        </w:rPr>
        <w:t>Sophie Lynch</w:t>
      </w:r>
    </w:p>
    <w:p w14:paraId="7B4C5872" w14:textId="04484348" w:rsidR="006C6C81" w:rsidRPr="009E48C7" w:rsidRDefault="006C6C81" w:rsidP="006C6C81">
      <w:pPr>
        <w:rPr>
          <w:rFonts w:cstheme="minorHAnsi"/>
        </w:rPr>
      </w:pPr>
      <w:r w:rsidRPr="009E48C7">
        <w:rPr>
          <w:rFonts w:cstheme="minorHAnsi"/>
        </w:rPr>
        <w:t>University of Chicago, USA</w:t>
      </w:r>
    </w:p>
    <w:p w14:paraId="308DFB1E" w14:textId="3D4D786C" w:rsidR="006C6C81" w:rsidRPr="009E48C7" w:rsidRDefault="006C6C81" w:rsidP="00790EE9">
      <w:pPr>
        <w:rPr>
          <w:rFonts w:cstheme="minorHAnsi"/>
        </w:rPr>
      </w:pPr>
      <w:r w:rsidRPr="009E48C7">
        <w:rPr>
          <w:rFonts w:cstheme="minorHAnsi"/>
        </w:rPr>
        <w:t>“Indefinite Images: Motion Blurs in Ilse Bing’s Interwar Dance Photographs (1931)"</w:t>
      </w:r>
    </w:p>
    <w:p w14:paraId="630717E0" w14:textId="77777777" w:rsidR="00305933" w:rsidRPr="009E48C7" w:rsidRDefault="00305933" w:rsidP="00305933">
      <w:pPr>
        <w:rPr>
          <w:rFonts w:cstheme="minorHAnsi"/>
        </w:rPr>
      </w:pPr>
    </w:p>
    <w:p w14:paraId="222BDE31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Anne Maxwell</w:t>
      </w:r>
    </w:p>
    <w:p w14:paraId="07F7D446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University of Melbourne, Australia</w:t>
      </w:r>
    </w:p>
    <w:p w14:paraId="49972612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"Elizabeth Pulman (1836-1900) New Zealand”</w:t>
      </w:r>
    </w:p>
    <w:p w14:paraId="483CE417" w14:textId="77777777" w:rsidR="00305933" w:rsidRPr="009E48C7" w:rsidRDefault="00305933" w:rsidP="00790EE9">
      <w:pPr>
        <w:rPr>
          <w:rFonts w:cstheme="minorHAnsi"/>
        </w:rPr>
      </w:pPr>
    </w:p>
    <w:p w14:paraId="70E9C312" w14:textId="77777777" w:rsidR="001D713D" w:rsidRPr="009E48C7" w:rsidRDefault="001D713D" w:rsidP="001D713D">
      <w:pPr>
        <w:rPr>
          <w:rFonts w:cstheme="minorHAnsi"/>
          <w:iCs/>
        </w:rPr>
      </w:pPr>
      <w:r w:rsidRPr="009E48C7">
        <w:rPr>
          <w:rFonts w:cstheme="minorHAnsi"/>
          <w:iCs/>
        </w:rPr>
        <w:lastRenderedPageBreak/>
        <w:t>Rachel McBride Lindsey</w:t>
      </w:r>
    </w:p>
    <w:p w14:paraId="52ED725D" w14:textId="0E790840" w:rsidR="001D713D" w:rsidRPr="009E48C7" w:rsidRDefault="001D713D" w:rsidP="001D713D">
      <w:pPr>
        <w:rPr>
          <w:rFonts w:cstheme="minorHAnsi"/>
        </w:rPr>
      </w:pPr>
      <w:r w:rsidRPr="009E48C7">
        <w:rPr>
          <w:rFonts w:cstheme="minorHAnsi"/>
          <w:iCs/>
        </w:rPr>
        <w:t>Saint Louis University</w:t>
      </w:r>
      <w:r w:rsidR="006C6C81" w:rsidRPr="009E48C7">
        <w:rPr>
          <w:rFonts w:cstheme="minorHAnsi"/>
          <w:iCs/>
        </w:rPr>
        <w:t>, USA</w:t>
      </w:r>
    </w:p>
    <w:p w14:paraId="7A49381E" w14:textId="77777777" w:rsidR="001D713D" w:rsidRPr="009E48C7" w:rsidRDefault="001D713D" w:rsidP="001D713D">
      <w:pPr>
        <w:rPr>
          <w:rFonts w:cstheme="minorHAnsi"/>
        </w:rPr>
      </w:pPr>
      <w:r w:rsidRPr="009E48C7">
        <w:rPr>
          <w:rFonts w:cstheme="minorHAnsi"/>
        </w:rPr>
        <w:t xml:space="preserve"> “The World that Maggie Built: Margaret Bourke-White and the Birth of Modern American Citizenship” </w:t>
      </w:r>
    </w:p>
    <w:p w14:paraId="3F7E9FCE" w14:textId="77777777" w:rsidR="002A166E" w:rsidRPr="009E48C7" w:rsidRDefault="002A166E" w:rsidP="00305933">
      <w:pPr>
        <w:rPr>
          <w:rFonts w:cstheme="minorHAnsi"/>
        </w:rPr>
      </w:pPr>
    </w:p>
    <w:p w14:paraId="7EEC07C6" w14:textId="5331FB32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 xml:space="preserve">Anne </w:t>
      </w:r>
      <w:proofErr w:type="spellStart"/>
      <w:r w:rsidRPr="009E48C7">
        <w:rPr>
          <w:rFonts w:cstheme="minorHAnsi"/>
        </w:rPr>
        <w:t>O’Hehir</w:t>
      </w:r>
      <w:proofErr w:type="spellEnd"/>
    </w:p>
    <w:p w14:paraId="3FF32EE4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National Gallery of Australia, Australia</w:t>
      </w:r>
    </w:p>
    <w:p w14:paraId="6F5AB352" w14:textId="04F662ED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 xml:space="preserve">“Who and What We Saw: Two </w:t>
      </w:r>
      <w:proofErr w:type="spellStart"/>
      <w:r w:rsidRPr="009E48C7">
        <w:rPr>
          <w:rFonts w:cstheme="minorHAnsi"/>
        </w:rPr>
        <w:t>Photocollaged</w:t>
      </w:r>
      <w:proofErr w:type="spellEnd"/>
      <w:r w:rsidRPr="009E48C7">
        <w:rPr>
          <w:rFonts w:cstheme="minorHAnsi"/>
        </w:rPr>
        <w:t xml:space="preserve"> Victorian Albums in the Collection of the National Gallery of Australia”</w:t>
      </w:r>
    </w:p>
    <w:p w14:paraId="7B3DC74E" w14:textId="77777777" w:rsidR="00305933" w:rsidRPr="009E48C7" w:rsidRDefault="00305933" w:rsidP="00305933">
      <w:pPr>
        <w:rPr>
          <w:rFonts w:cstheme="minorHAnsi"/>
        </w:rPr>
      </w:pPr>
    </w:p>
    <w:p w14:paraId="643FAF4F" w14:textId="77777777" w:rsidR="00305933" w:rsidRPr="009E48C7" w:rsidRDefault="00305933" w:rsidP="00305933">
      <w:pPr>
        <w:rPr>
          <w:rFonts w:cstheme="minorHAnsi"/>
          <w:bCs/>
        </w:rPr>
      </w:pPr>
      <w:proofErr w:type="spellStart"/>
      <w:r w:rsidRPr="009E48C7">
        <w:rPr>
          <w:rFonts w:cstheme="minorHAnsi"/>
          <w:bCs/>
        </w:rPr>
        <w:t>Kaeun</w:t>
      </w:r>
      <w:proofErr w:type="spellEnd"/>
      <w:r w:rsidRPr="009E48C7">
        <w:rPr>
          <w:rFonts w:cstheme="minorHAnsi"/>
          <w:bCs/>
        </w:rPr>
        <w:t xml:space="preserve"> Park </w:t>
      </w:r>
    </w:p>
    <w:p w14:paraId="7A354C1D" w14:textId="77777777" w:rsidR="00305933" w:rsidRPr="009E48C7" w:rsidRDefault="00305933" w:rsidP="00305933">
      <w:pPr>
        <w:rPr>
          <w:rFonts w:cstheme="minorHAnsi"/>
          <w:bCs/>
        </w:rPr>
      </w:pPr>
      <w:r w:rsidRPr="009E48C7">
        <w:rPr>
          <w:rFonts w:cstheme="minorHAnsi"/>
          <w:bCs/>
        </w:rPr>
        <w:t>University of Michigan, USA</w:t>
      </w:r>
    </w:p>
    <w:p w14:paraId="69B5F7F5" w14:textId="77777777" w:rsidR="00305933" w:rsidRPr="009E48C7" w:rsidRDefault="00305933" w:rsidP="00305933">
      <w:pPr>
        <w:rPr>
          <w:rFonts w:cstheme="minorHAnsi"/>
          <w:bCs/>
        </w:rPr>
      </w:pPr>
      <w:r w:rsidRPr="009E48C7">
        <w:rPr>
          <w:rFonts w:cstheme="minorHAnsi"/>
          <w:bCs/>
        </w:rPr>
        <w:t>“World in Pictures: Anna Caulfield McKnight’s Lantern Slide Lectures in Early 20th-Century America"</w:t>
      </w:r>
    </w:p>
    <w:p w14:paraId="2984BC7C" w14:textId="77777777" w:rsidR="00305933" w:rsidRPr="009E48C7" w:rsidRDefault="00305933" w:rsidP="00305933">
      <w:pPr>
        <w:rPr>
          <w:rFonts w:cstheme="minorHAnsi"/>
        </w:rPr>
      </w:pPr>
    </w:p>
    <w:p w14:paraId="55A87BFC" w14:textId="77777777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Emma Raymond</w:t>
      </w:r>
    </w:p>
    <w:p w14:paraId="3BA94532" w14:textId="052B4222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University of Aberdeen, Scotland</w:t>
      </w:r>
    </w:p>
    <w:p w14:paraId="4C0535C1" w14:textId="501F83F4" w:rsidR="00305933" w:rsidRDefault="00CB0433" w:rsidP="00305933">
      <w:pPr>
        <w:rPr>
          <w:rFonts w:cstheme="minorHAnsi"/>
        </w:rPr>
      </w:pPr>
      <w:r w:rsidRPr="009E48C7">
        <w:rPr>
          <w:rFonts w:cstheme="minorHAnsi"/>
        </w:rPr>
        <w:t>“</w:t>
      </w:r>
      <w:r w:rsidRPr="00CB0433">
        <w:rPr>
          <w:rFonts w:cstheme="minorHAnsi"/>
        </w:rPr>
        <w:t>Envisioning Women’s Places Online: Curation of a Digital Exhibition</w:t>
      </w:r>
      <w:r w:rsidRPr="009E48C7">
        <w:rPr>
          <w:rFonts w:cstheme="minorHAnsi"/>
        </w:rPr>
        <w:t>”</w:t>
      </w:r>
    </w:p>
    <w:p w14:paraId="748ECCE1" w14:textId="77777777" w:rsidR="00CB0433" w:rsidRPr="009E48C7" w:rsidRDefault="00CB0433" w:rsidP="00305933">
      <w:pPr>
        <w:rPr>
          <w:rFonts w:cstheme="minorHAnsi"/>
        </w:rPr>
      </w:pPr>
    </w:p>
    <w:p w14:paraId="5F16A07A" w14:textId="77777777" w:rsidR="00305933" w:rsidRPr="009E48C7" w:rsidRDefault="00305933" w:rsidP="00305933">
      <w:pPr>
        <w:rPr>
          <w:rFonts w:cstheme="minorHAnsi"/>
          <w:bCs/>
        </w:rPr>
      </w:pPr>
      <w:r w:rsidRPr="009E48C7">
        <w:rPr>
          <w:rFonts w:cstheme="minorHAnsi"/>
        </w:rPr>
        <w:t>Caroline M. Riley</w:t>
      </w:r>
    </w:p>
    <w:p w14:paraId="021745AF" w14:textId="77777777" w:rsidR="00305933" w:rsidRPr="009E48C7" w:rsidRDefault="00305933" w:rsidP="00305933">
      <w:pPr>
        <w:rPr>
          <w:rFonts w:cstheme="minorHAnsi"/>
          <w:bCs/>
        </w:rPr>
      </w:pPr>
      <w:r w:rsidRPr="009E48C7">
        <w:rPr>
          <w:rFonts w:cstheme="minorHAnsi"/>
          <w:bCs/>
        </w:rPr>
        <w:t>University of California, Davis, and Library of Congress, USA</w:t>
      </w:r>
    </w:p>
    <w:p w14:paraId="51D90A7D" w14:textId="552149A3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“The Relationship Between Thérèse Bonney’s Self-Fashioning and Her Photographic Collection”</w:t>
      </w:r>
    </w:p>
    <w:p w14:paraId="7912DF3B" w14:textId="640AE5A6" w:rsidR="00305933" w:rsidRPr="009E48C7" w:rsidRDefault="00305933" w:rsidP="00305933">
      <w:pPr>
        <w:rPr>
          <w:rFonts w:cstheme="minorHAnsi"/>
        </w:rPr>
      </w:pPr>
    </w:p>
    <w:p w14:paraId="5EEABA5F" w14:textId="73049969" w:rsidR="00305933" w:rsidRPr="009E48C7" w:rsidRDefault="00305933" w:rsidP="00305933">
      <w:pPr>
        <w:rPr>
          <w:rFonts w:cstheme="minorHAnsi"/>
        </w:rPr>
      </w:pPr>
      <w:r w:rsidRPr="009E48C7">
        <w:rPr>
          <w:rFonts w:cstheme="minorHAnsi"/>
        </w:rPr>
        <w:t>Graeme Roger</w:t>
      </w:r>
    </w:p>
    <w:p w14:paraId="1118FE07" w14:textId="3BE775FC" w:rsidR="00305933" w:rsidRDefault="00305933" w:rsidP="00305933">
      <w:pPr>
        <w:rPr>
          <w:rFonts w:cstheme="minorHAnsi"/>
        </w:rPr>
      </w:pPr>
      <w:proofErr w:type="spellStart"/>
      <w:r w:rsidRPr="009E48C7">
        <w:rPr>
          <w:rFonts w:cstheme="minorHAnsi"/>
        </w:rPr>
        <w:t>wildbird</w:t>
      </w:r>
      <w:proofErr w:type="spellEnd"/>
      <w:r w:rsidRPr="009E48C7">
        <w:rPr>
          <w:rFonts w:cstheme="minorHAnsi"/>
        </w:rPr>
        <w:t xml:space="preserve"> – visual art/theater/film</w:t>
      </w:r>
      <w:r w:rsidR="000123EA" w:rsidRPr="009E48C7">
        <w:rPr>
          <w:rFonts w:cstheme="minorHAnsi"/>
        </w:rPr>
        <w:t>, Scotland</w:t>
      </w:r>
    </w:p>
    <w:p w14:paraId="39A61937" w14:textId="1C7E02D0" w:rsidR="00CB0433" w:rsidRPr="00CB0433" w:rsidRDefault="00CB0433" w:rsidP="00305933">
      <w:pPr>
        <w:rPr>
          <w:rFonts w:cstheme="minorHAnsi"/>
          <w:lang w:val="en-GB"/>
        </w:rPr>
      </w:pPr>
      <w:r w:rsidRPr="009E48C7">
        <w:rPr>
          <w:rFonts w:cstheme="minorHAnsi"/>
          <w:bCs/>
          <w:lang w:val="en-GB"/>
        </w:rPr>
        <w:t>“</w:t>
      </w:r>
      <w:r w:rsidRPr="00CB0433">
        <w:rPr>
          <w:rFonts w:cstheme="minorHAnsi"/>
          <w:lang w:val="en-GB"/>
        </w:rPr>
        <w:t>Envisioning Women's Places in the Nineteenth Century - video design</w:t>
      </w:r>
      <w:r w:rsidRPr="009E48C7">
        <w:rPr>
          <w:rFonts w:cstheme="minorHAnsi"/>
          <w:bCs/>
          <w:lang w:val="en-GB"/>
        </w:rPr>
        <w:t>”</w:t>
      </w:r>
    </w:p>
    <w:p w14:paraId="68CFA62C" w14:textId="77777777" w:rsidR="003C69FC" w:rsidRPr="009E48C7" w:rsidRDefault="003C69FC" w:rsidP="00F9692A">
      <w:pPr>
        <w:rPr>
          <w:rFonts w:cstheme="minorHAnsi"/>
        </w:rPr>
      </w:pPr>
    </w:p>
    <w:p w14:paraId="6145BB02" w14:textId="3AB4465A" w:rsidR="001D713D" w:rsidRPr="009E48C7" w:rsidRDefault="003C69FC" w:rsidP="003C69FC">
      <w:pPr>
        <w:rPr>
          <w:rFonts w:cstheme="minorHAnsi"/>
        </w:rPr>
      </w:pPr>
      <w:r w:rsidRPr="009E48C7">
        <w:rPr>
          <w:rFonts w:cstheme="minorHAnsi"/>
        </w:rPr>
        <w:t xml:space="preserve">Rose </w:t>
      </w:r>
      <w:proofErr w:type="spellStart"/>
      <w:r w:rsidRPr="009E48C7">
        <w:rPr>
          <w:rFonts w:cstheme="minorHAnsi"/>
        </w:rPr>
        <w:t>Teanby</w:t>
      </w:r>
      <w:proofErr w:type="spellEnd"/>
      <w:r w:rsidRPr="009E48C7">
        <w:rPr>
          <w:rFonts w:cstheme="minorHAnsi"/>
        </w:rPr>
        <w:t xml:space="preserve"> </w:t>
      </w:r>
    </w:p>
    <w:p w14:paraId="45116CCF" w14:textId="303550B7" w:rsidR="003C69FC" w:rsidRPr="009E48C7" w:rsidRDefault="003C69FC" w:rsidP="003C69FC">
      <w:pPr>
        <w:rPr>
          <w:rFonts w:cstheme="minorHAnsi"/>
        </w:rPr>
      </w:pPr>
      <w:r w:rsidRPr="009E48C7">
        <w:rPr>
          <w:rFonts w:cstheme="minorHAnsi"/>
        </w:rPr>
        <w:t>De Montfort U</w:t>
      </w:r>
      <w:r w:rsidR="001D713D" w:rsidRPr="009E48C7">
        <w:rPr>
          <w:rFonts w:cstheme="minorHAnsi"/>
        </w:rPr>
        <w:t>niversity</w:t>
      </w:r>
      <w:r w:rsidR="006C6C81" w:rsidRPr="009E48C7">
        <w:rPr>
          <w:rFonts w:cstheme="minorHAnsi"/>
        </w:rPr>
        <w:t>, England</w:t>
      </w:r>
    </w:p>
    <w:p w14:paraId="00EA2C5E" w14:textId="4108315B" w:rsidR="00612A4D" w:rsidRPr="009E48C7" w:rsidRDefault="001D713D" w:rsidP="00C62A5E">
      <w:pPr>
        <w:rPr>
          <w:rFonts w:cstheme="minorHAnsi"/>
          <w:bCs/>
          <w:lang w:val="en-GB"/>
        </w:rPr>
      </w:pPr>
      <w:r w:rsidRPr="009E48C7">
        <w:rPr>
          <w:rFonts w:cstheme="minorHAnsi"/>
          <w:bCs/>
          <w:lang w:val="en-GB"/>
        </w:rPr>
        <w:t>“</w:t>
      </w:r>
      <w:r w:rsidR="003C69FC" w:rsidRPr="009E48C7">
        <w:rPr>
          <w:rFonts w:cstheme="minorHAnsi"/>
          <w:bCs/>
          <w:lang w:val="en-GB"/>
        </w:rPr>
        <w:t xml:space="preserve">Through </w:t>
      </w:r>
      <w:r w:rsidR="002A166E" w:rsidRPr="009E48C7">
        <w:rPr>
          <w:rFonts w:cstheme="minorHAnsi"/>
          <w:bCs/>
          <w:lang w:val="en-GB"/>
        </w:rPr>
        <w:t>a</w:t>
      </w:r>
      <w:r w:rsidR="003C69FC" w:rsidRPr="009E48C7">
        <w:rPr>
          <w:rFonts w:cstheme="minorHAnsi"/>
          <w:bCs/>
          <w:lang w:val="en-GB"/>
        </w:rPr>
        <w:t xml:space="preserve"> Woman’s Eyes: </w:t>
      </w:r>
      <w:r w:rsidR="002A166E" w:rsidRPr="009E48C7">
        <w:rPr>
          <w:rFonts w:cstheme="minorHAnsi"/>
          <w:bCs/>
          <w:lang w:val="en-GB"/>
        </w:rPr>
        <w:t>A</w:t>
      </w:r>
      <w:r w:rsidR="003C69FC" w:rsidRPr="009E48C7">
        <w:rPr>
          <w:rFonts w:cstheme="minorHAnsi"/>
          <w:bCs/>
          <w:lang w:val="en-GB"/>
        </w:rPr>
        <w:t xml:space="preserve"> </w:t>
      </w:r>
      <w:r w:rsidR="002A166E" w:rsidRPr="009E48C7">
        <w:rPr>
          <w:rFonts w:cstheme="minorHAnsi"/>
          <w:bCs/>
          <w:lang w:val="en-GB"/>
        </w:rPr>
        <w:t>P</w:t>
      </w:r>
      <w:r w:rsidR="003C69FC" w:rsidRPr="009E48C7">
        <w:rPr>
          <w:rFonts w:cstheme="minorHAnsi"/>
          <w:bCs/>
          <w:lang w:val="en-GB"/>
        </w:rPr>
        <w:t xml:space="preserve">hotographic </w:t>
      </w:r>
      <w:r w:rsidR="002A166E" w:rsidRPr="009E48C7">
        <w:rPr>
          <w:rFonts w:cstheme="minorHAnsi"/>
          <w:bCs/>
          <w:lang w:val="en-GB"/>
        </w:rPr>
        <w:t>T</w:t>
      </w:r>
      <w:r w:rsidR="003C69FC" w:rsidRPr="009E48C7">
        <w:rPr>
          <w:rFonts w:cstheme="minorHAnsi"/>
          <w:bCs/>
          <w:lang w:val="en-GB"/>
        </w:rPr>
        <w:t>our of Britain by Catharine Weed Barnes Ward</w:t>
      </w:r>
      <w:r w:rsidRPr="009E48C7">
        <w:rPr>
          <w:rFonts w:cstheme="minorHAnsi"/>
          <w:bCs/>
          <w:lang w:val="en-GB"/>
        </w:rPr>
        <w:t>”</w:t>
      </w:r>
    </w:p>
    <w:sectPr w:rsidR="00612A4D" w:rsidRPr="009E48C7" w:rsidSect="001C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6459" w14:textId="77777777" w:rsidR="00C51D0F" w:rsidRDefault="00C51D0F" w:rsidP="00C62A5E">
      <w:r>
        <w:separator/>
      </w:r>
    </w:p>
  </w:endnote>
  <w:endnote w:type="continuationSeparator" w:id="0">
    <w:p w14:paraId="7267768A" w14:textId="77777777" w:rsidR="00C51D0F" w:rsidRDefault="00C51D0F" w:rsidP="00C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47E5" w14:textId="77777777" w:rsidR="00C51D0F" w:rsidRDefault="00C51D0F" w:rsidP="00C62A5E">
      <w:r>
        <w:separator/>
      </w:r>
    </w:p>
  </w:footnote>
  <w:footnote w:type="continuationSeparator" w:id="0">
    <w:p w14:paraId="5E406F2E" w14:textId="77777777" w:rsidR="00C51D0F" w:rsidRDefault="00C51D0F" w:rsidP="00C6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DB2"/>
    <w:rsid w:val="00003693"/>
    <w:rsid w:val="00011EBB"/>
    <w:rsid w:val="000123EA"/>
    <w:rsid w:val="000206A3"/>
    <w:rsid w:val="00031D06"/>
    <w:rsid w:val="0014664D"/>
    <w:rsid w:val="00147155"/>
    <w:rsid w:val="00161D47"/>
    <w:rsid w:val="00182C1E"/>
    <w:rsid w:val="001C39DB"/>
    <w:rsid w:val="001D6B32"/>
    <w:rsid w:val="001D713D"/>
    <w:rsid w:val="00222A2C"/>
    <w:rsid w:val="00231F37"/>
    <w:rsid w:val="00297A25"/>
    <w:rsid w:val="002A166E"/>
    <w:rsid w:val="002D510C"/>
    <w:rsid w:val="00305933"/>
    <w:rsid w:val="00321607"/>
    <w:rsid w:val="003351F0"/>
    <w:rsid w:val="00362DB2"/>
    <w:rsid w:val="00377B6A"/>
    <w:rsid w:val="00386F67"/>
    <w:rsid w:val="003A38F5"/>
    <w:rsid w:val="003C69FC"/>
    <w:rsid w:val="003D0E01"/>
    <w:rsid w:val="004A72D9"/>
    <w:rsid w:val="004B41BD"/>
    <w:rsid w:val="004C6C24"/>
    <w:rsid w:val="004F4EA4"/>
    <w:rsid w:val="00522342"/>
    <w:rsid w:val="0053661B"/>
    <w:rsid w:val="00590CFF"/>
    <w:rsid w:val="005A1375"/>
    <w:rsid w:val="005B40BB"/>
    <w:rsid w:val="005D3919"/>
    <w:rsid w:val="00603124"/>
    <w:rsid w:val="0060613E"/>
    <w:rsid w:val="00612A4D"/>
    <w:rsid w:val="00623440"/>
    <w:rsid w:val="006252BC"/>
    <w:rsid w:val="006401BE"/>
    <w:rsid w:val="006A1E7C"/>
    <w:rsid w:val="006B07A0"/>
    <w:rsid w:val="006C5149"/>
    <w:rsid w:val="006C6C81"/>
    <w:rsid w:val="006E6AEC"/>
    <w:rsid w:val="006F65FC"/>
    <w:rsid w:val="007014D5"/>
    <w:rsid w:val="00732B2E"/>
    <w:rsid w:val="00790EE9"/>
    <w:rsid w:val="00795823"/>
    <w:rsid w:val="007B7EBB"/>
    <w:rsid w:val="007D2620"/>
    <w:rsid w:val="008228F2"/>
    <w:rsid w:val="0085451B"/>
    <w:rsid w:val="00857748"/>
    <w:rsid w:val="00882FC2"/>
    <w:rsid w:val="00926592"/>
    <w:rsid w:val="00930C95"/>
    <w:rsid w:val="009A113B"/>
    <w:rsid w:val="009E48C7"/>
    <w:rsid w:val="00A26B94"/>
    <w:rsid w:val="00A35B72"/>
    <w:rsid w:val="00A64CEE"/>
    <w:rsid w:val="00A72C13"/>
    <w:rsid w:val="00A87E81"/>
    <w:rsid w:val="00AE55C8"/>
    <w:rsid w:val="00B11F59"/>
    <w:rsid w:val="00B50C5E"/>
    <w:rsid w:val="00B81BED"/>
    <w:rsid w:val="00BA24A5"/>
    <w:rsid w:val="00BA4B16"/>
    <w:rsid w:val="00BB1141"/>
    <w:rsid w:val="00BE3DF2"/>
    <w:rsid w:val="00BF2E10"/>
    <w:rsid w:val="00C01030"/>
    <w:rsid w:val="00C25795"/>
    <w:rsid w:val="00C37B5F"/>
    <w:rsid w:val="00C51D0F"/>
    <w:rsid w:val="00C62A5E"/>
    <w:rsid w:val="00C8115C"/>
    <w:rsid w:val="00CB0433"/>
    <w:rsid w:val="00CC7A08"/>
    <w:rsid w:val="00CD7EE0"/>
    <w:rsid w:val="00CE3B0B"/>
    <w:rsid w:val="00D52273"/>
    <w:rsid w:val="00D77A0D"/>
    <w:rsid w:val="00EA3408"/>
    <w:rsid w:val="00EA53AA"/>
    <w:rsid w:val="00EF195D"/>
    <w:rsid w:val="00F02CF1"/>
    <w:rsid w:val="00F17775"/>
    <w:rsid w:val="00F216A0"/>
    <w:rsid w:val="00F23FAB"/>
    <w:rsid w:val="00F64B07"/>
    <w:rsid w:val="00F85B34"/>
    <w:rsid w:val="00F873F4"/>
    <w:rsid w:val="00F9692A"/>
    <w:rsid w:val="00FC3017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AE2AB"/>
  <w15:docId w15:val="{39649672-88F0-2C4A-ACAA-48A9E745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62A5E"/>
    <w:pPr>
      <w:suppressLineNumbers/>
      <w:suppressAutoHyphens/>
      <w:autoSpaceDN w:val="0"/>
      <w:ind w:left="340" w:hanging="340"/>
      <w:jc w:val="both"/>
      <w:textAlignment w:val="baseline"/>
    </w:pPr>
    <w:rPr>
      <w:rFonts w:ascii="Times New Roman" w:eastAsia="Times New Roman" w:hAnsi="Times New Roman" w:cs="Mangal"/>
      <w:bCs/>
      <w:color w:val="000000"/>
      <w:spacing w:val="-2"/>
      <w:kern w:val="3"/>
      <w:sz w:val="20"/>
      <w:szCs w:val="18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A5E"/>
    <w:rPr>
      <w:rFonts w:ascii="Times New Roman" w:eastAsia="Times New Roman" w:hAnsi="Times New Roman" w:cs="Mangal"/>
      <w:bCs/>
      <w:color w:val="000000"/>
      <w:spacing w:val="-2"/>
      <w:kern w:val="3"/>
      <w:sz w:val="20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C62A5E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62A5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jfraserm@outlook.com</cp:lastModifiedBy>
  <cp:revision>51</cp:revision>
  <dcterms:created xsi:type="dcterms:W3CDTF">2022-04-05T15:49:00Z</dcterms:created>
  <dcterms:modified xsi:type="dcterms:W3CDTF">2022-05-17T22:02:00Z</dcterms:modified>
</cp:coreProperties>
</file>